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jc w:val="center"/>
        <w:rPr>
          <w:rFonts w:asciiTheme="majorEastAsia" w:hAnsiTheme="majorEastAsia" w:eastAsiaTheme="majorEastAsia"/>
          <w:b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安徽省肿瘤医院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lang w:eastAsia="zh-CN"/>
        </w:rPr>
        <w:t>钢制办公家具供应单位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比选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lang w:eastAsia="zh-CN"/>
        </w:rPr>
        <w:t>谈判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公告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623" w:firstLineChars="215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中科大附一院西区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安徽省肿瘤医院对其院内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钢制办公家具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进行公开谈判选定，欢迎所有具备能力和资质的潜在投标人提交报名资料。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一.谈判范围：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1、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具体报价范围。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（1）、三门更衣柜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（2）、六门更衣柜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(3)、文件柜   （上玻下柜）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（4）、四层库房货架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（5）、五节柜                      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仿宋_GB2312" w:hAnsi="微软雅黑" w:eastAsia="仿宋_GB2312"/>
          <w:color w:val="333333"/>
          <w:sz w:val="29"/>
          <w:szCs w:val="29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2、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报价包括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办公家具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甲方指定落地地点价格。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、接甲方通知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后一周内完成供货。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4、报价单内需提供图册。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二.供应商资格要求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1.为依法存续的独立法人；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2.具有相关资质；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3.投标人具有类似工程施工业绩；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三.报名应携带材料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1.企业法人授权书原件，被授权人身份证复印件； 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2.有效的营业执照和企业资质证书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原件及复印件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3.企业类似工程业绩（附合同）；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4.其他充分反映报名单位实力、信誉的资料。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上述所有资料复印件均须加盖法人公章并装订成册。采购人将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根据各供应商提交的相关资料、企业的实力、信誉、专业程度、注册资金状况等实行资格审查，择优选定谈判单位。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四.报名和谈判文件领取时间及地点：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1.报名时间：</w:t>
      </w:r>
      <w:r>
        <w:rPr>
          <w:rFonts w:ascii="仿宋_GB2312" w:hAnsi="微软雅黑" w:eastAsia="仿宋_GB2312"/>
          <w:color w:val="333333"/>
          <w:sz w:val="29"/>
          <w:szCs w:val="29"/>
        </w:rPr>
        <w:t>20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21</w:t>
      </w:r>
      <w:r>
        <w:rPr>
          <w:rFonts w:ascii="仿宋_GB2312" w:hAnsi="微软雅黑" w:eastAsia="仿宋_GB2312"/>
          <w:color w:val="333333"/>
          <w:sz w:val="29"/>
          <w:szCs w:val="29"/>
        </w:rPr>
        <w:t>年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3</w:t>
      </w:r>
      <w:r>
        <w:rPr>
          <w:rFonts w:ascii="仿宋_GB2312" w:hAnsi="微软雅黑" w:eastAsia="仿宋_GB2312"/>
          <w:color w:val="333333"/>
          <w:sz w:val="29"/>
          <w:szCs w:val="29"/>
        </w:rPr>
        <w:t>月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29</w:t>
      </w:r>
      <w:r>
        <w:rPr>
          <w:rFonts w:ascii="仿宋_GB2312" w:hAnsi="微软雅黑" w:eastAsia="仿宋_GB2312"/>
          <w:color w:val="333333"/>
          <w:sz w:val="29"/>
          <w:szCs w:val="29"/>
        </w:rPr>
        <w:t>日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- 20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21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年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月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9"/>
          <w:szCs w:val="29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2.报名地点：安徽省肿瘤医院总务科（合肥市环湖东路107号）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联 系 人：朱 工    电   话：0551-65327760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8C"/>
    <w:rsid w:val="000E23BA"/>
    <w:rsid w:val="00210677"/>
    <w:rsid w:val="00257A77"/>
    <w:rsid w:val="00392639"/>
    <w:rsid w:val="004478DD"/>
    <w:rsid w:val="0045102C"/>
    <w:rsid w:val="00604361"/>
    <w:rsid w:val="00637D61"/>
    <w:rsid w:val="0075078C"/>
    <w:rsid w:val="00BD0AF9"/>
    <w:rsid w:val="00C337F1"/>
    <w:rsid w:val="00DC76EA"/>
    <w:rsid w:val="00F124F5"/>
    <w:rsid w:val="00F43AAB"/>
    <w:rsid w:val="04D82328"/>
    <w:rsid w:val="0B8828E0"/>
    <w:rsid w:val="21192209"/>
    <w:rsid w:val="37FD4F7E"/>
    <w:rsid w:val="472619DE"/>
    <w:rsid w:val="47D34DB4"/>
    <w:rsid w:val="57141B58"/>
    <w:rsid w:val="57B24C04"/>
    <w:rsid w:val="5A9118C9"/>
    <w:rsid w:val="65F17028"/>
    <w:rsid w:val="7AD86E38"/>
    <w:rsid w:val="7EA1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77</Words>
  <Characters>441</Characters>
  <Lines>3</Lines>
  <Paragraphs>1</Paragraphs>
  <TotalTime>80</TotalTime>
  <ScaleCrop>false</ScaleCrop>
  <LinksUpToDate>false</LinksUpToDate>
  <CharactersWithSpaces>517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2016-12-08T07:41:00Z</dcterms:created>
  <dc:creator>hp</dc:creator>
  <cp:lastModifiedBy>hp</cp:lastModifiedBy>
  <dcterms:modified xsi:type="dcterms:W3CDTF">2021-03-29T01:42:22Z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0DEC85E744CF4902834813512E4C1519</vt:lpwstr>
  </property>
</Properties>
</file>