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657" w:leftChars="313" w:firstLine="57" w:firstLineChars="16"/>
        <w:jc w:val="center"/>
        <w:rPr>
          <w:rFonts w:hint="eastAsia"/>
          <w:color w:val="auto"/>
          <w:sz w:val="36"/>
          <w:szCs w:val="36"/>
          <w:lang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/>
          <w:color w:val="auto"/>
          <w:sz w:val="36"/>
          <w:szCs w:val="36"/>
          <w:lang w:val="en-US" w:eastAsia="zh-CN"/>
        </w:rPr>
        <w:t>安徽省肿瘤医院</w:t>
      </w:r>
    </w:p>
    <w:p>
      <w:pPr>
        <w:ind w:left="657" w:leftChars="313" w:firstLine="57" w:firstLineChars="16"/>
        <w:jc w:val="center"/>
        <w:rPr>
          <w:rFonts w:hint="eastAsia" w:eastAsia="宋体"/>
          <w:color w:val="auto"/>
          <w:sz w:val="36"/>
          <w:szCs w:val="36"/>
          <w:lang w:eastAsia="zh-CN"/>
        </w:rPr>
      </w:pPr>
      <w:r>
        <w:rPr>
          <w:rFonts w:hint="eastAsia"/>
          <w:color w:val="auto"/>
          <w:sz w:val="36"/>
          <w:szCs w:val="36"/>
          <w:lang w:val="en-US" w:eastAsia="zh-CN"/>
        </w:rPr>
        <w:t>2020年排污许可证申报及监测项目比选</w:t>
      </w:r>
      <w:r>
        <w:rPr>
          <w:rFonts w:hint="eastAsia"/>
          <w:color w:val="auto"/>
          <w:sz w:val="36"/>
          <w:szCs w:val="36"/>
          <w:lang w:eastAsia="zh-CN"/>
        </w:rPr>
        <w:t>公告</w:t>
      </w:r>
    </w:p>
    <w:bookmarkEnd w:id="0"/>
    <w:p>
      <w:pPr>
        <w:ind w:firstLine="440" w:firstLineChars="200"/>
        <w:jc w:val="center"/>
        <w:rPr>
          <w:rFonts w:hint="eastAsia"/>
          <w:color w:val="auto"/>
          <w:sz w:val="22"/>
          <w:szCs w:val="22"/>
        </w:rPr>
      </w:pPr>
    </w:p>
    <w:p>
      <w:pPr>
        <w:ind w:firstLine="600" w:firstLineChars="200"/>
        <w:jc w:val="left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  <w:lang w:eastAsia="zh-CN"/>
        </w:rPr>
        <w:t>根据政府采购法律法规及安徽省肿瘤医院相关</w:t>
      </w:r>
      <w:r>
        <w:rPr>
          <w:rFonts w:hint="eastAsia"/>
          <w:color w:val="auto"/>
          <w:sz w:val="30"/>
          <w:szCs w:val="30"/>
          <w:lang w:val="en-US" w:eastAsia="zh-CN"/>
        </w:rPr>
        <w:t>规定</w:t>
      </w:r>
      <w:r>
        <w:rPr>
          <w:rFonts w:hint="eastAsia"/>
          <w:color w:val="auto"/>
          <w:sz w:val="30"/>
          <w:szCs w:val="30"/>
          <w:lang w:eastAsia="zh-CN"/>
        </w:rPr>
        <w:t>，对</w:t>
      </w:r>
      <w:r>
        <w:rPr>
          <w:rFonts w:hint="eastAsia"/>
          <w:color w:val="auto"/>
          <w:sz w:val="30"/>
          <w:szCs w:val="30"/>
          <w:lang w:val="en-US" w:eastAsia="zh-CN"/>
        </w:rPr>
        <w:t>2020年排污申报及相关监测</w:t>
      </w:r>
      <w:r>
        <w:rPr>
          <w:rFonts w:hint="eastAsia"/>
          <w:color w:val="auto"/>
          <w:sz w:val="30"/>
          <w:szCs w:val="30"/>
          <w:lang w:eastAsia="zh-CN"/>
        </w:rPr>
        <w:t>项目进行公开比选，欢迎符合资质要求的供应商前来报名参加。</w:t>
      </w:r>
    </w:p>
    <w:p>
      <w:pPr>
        <w:numPr>
          <w:ilvl w:val="0"/>
          <w:numId w:val="1"/>
        </w:numPr>
        <w:ind w:left="1896" w:leftChars="0" w:hanging="1896" w:hangingChars="632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具体内容：</w:t>
      </w:r>
    </w:p>
    <w:p>
      <w:pPr>
        <w:numPr>
          <w:numId w:val="0"/>
        </w:numPr>
        <w:ind w:left="-7" w:leftChars="0" w:firstLine="480" w:firstLineChars="160"/>
        <w:rPr>
          <w:rFonts w:hint="default" w:eastAsia="宋体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安徽省肿瘤医院</w:t>
      </w:r>
      <w:r>
        <w:rPr>
          <w:rFonts w:hint="eastAsia"/>
          <w:color w:val="auto"/>
          <w:sz w:val="30"/>
          <w:szCs w:val="30"/>
          <w:lang w:val="en-US" w:eastAsia="zh-CN"/>
        </w:rPr>
        <w:t xml:space="preserve">2020年排污许可证申报及相关监测。   </w:t>
      </w:r>
    </w:p>
    <w:p>
      <w:pPr>
        <w:numPr>
          <w:ilvl w:val="0"/>
          <w:numId w:val="1"/>
        </w:numPr>
        <w:ind w:left="1896" w:leftChars="0" w:hanging="1896" w:hangingChars="632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供应商资格要求：</w:t>
      </w:r>
    </w:p>
    <w:p>
      <w:pPr>
        <w:numPr>
          <w:ilvl w:val="0"/>
          <w:numId w:val="2"/>
        </w:numPr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具有独立法人资格单位。</w:t>
      </w:r>
    </w:p>
    <w:p>
      <w:pPr>
        <w:numPr>
          <w:ilvl w:val="0"/>
          <w:numId w:val="2"/>
        </w:numPr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已取得承接本项目所需的各项纸质版资质证明。</w:t>
      </w:r>
    </w:p>
    <w:p>
      <w:pPr>
        <w:numPr>
          <w:ilvl w:val="0"/>
          <w:numId w:val="2"/>
        </w:numPr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在环境影响评价信用平台无不良记录，出具承诺函。</w:t>
      </w:r>
    </w:p>
    <w:p>
      <w:pPr>
        <w:numPr>
          <w:ilvl w:val="0"/>
          <w:numId w:val="2"/>
        </w:numPr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单位从业人员具有注册环评工程师2人及以上。</w:t>
      </w:r>
    </w:p>
    <w:p>
      <w:pPr>
        <w:numPr>
          <w:ilvl w:val="0"/>
          <w:numId w:val="2"/>
        </w:numPr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提供三年内同等体量的业绩证明。</w:t>
      </w:r>
    </w:p>
    <w:p>
      <w:pPr>
        <w:numPr>
          <w:ilvl w:val="0"/>
          <w:numId w:val="2"/>
        </w:numPr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从公告发布之日起前两年内在“信用中国”和国家企业信用信息公示系统无围标、串标等处罚记录，且未被信用中国列入失信惩罚名单、国家企业信用信息公示系统列入严重违法失信企业名单信息。</w:t>
      </w:r>
    </w:p>
    <w:p>
      <w:pPr>
        <w:numPr>
          <w:numId w:val="0"/>
        </w:num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6、</w:t>
      </w:r>
      <w:r>
        <w:rPr>
          <w:rFonts w:hint="eastAsia"/>
          <w:color w:val="auto"/>
          <w:sz w:val="30"/>
          <w:szCs w:val="30"/>
        </w:rPr>
        <w:t>本项目不接受联合体投标。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三、报名时需提供的如下资料(复印件加盖单位公章，按顺序装订成册)：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1）参选人的营业执照、税务登记证、组织机构代码证，参选人为代理商的还须提供本项目的唯一授权；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2）法定代表人证明书或法定代表人授权委托书；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3）法定代表人或投标人授权代表身份证复印件。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4）参选人“具有良好的商业信誉和健全的财务会计制度；具有履行合同所必需的资金保障能力和专业技术能力，有依法缴纳税收的良好记录”的说明材料。</w:t>
      </w:r>
    </w:p>
    <w:p>
      <w:pPr>
        <w:ind w:firstLine="600" w:firstLineChars="20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报名时均须按照上述顺序将报名材料胶装成册并加盖单位公章。采购人将根据各报名单位提交的相关资料、企业的实力、信誉、专业程度、注册资金状况等综合选定合格报名单位，对未通过报名的单位不解释原因。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四、报价需密封。</w:t>
      </w:r>
    </w:p>
    <w:p>
      <w:pPr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五、</w:t>
      </w:r>
      <w:r>
        <w:rPr>
          <w:rFonts w:hint="eastAsia"/>
          <w:color w:val="auto"/>
          <w:sz w:val="30"/>
          <w:szCs w:val="30"/>
          <w:lang w:eastAsia="zh-CN"/>
        </w:rPr>
        <w:t>报名时间和地点</w:t>
      </w: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1、报名时间：20</w:t>
      </w:r>
      <w:r>
        <w:rPr>
          <w:rFonts w:hint="eastAsia"/>
          <w:color w:val="auto"/>
          <w:sz w:val="30"/>
          <w:szCs w:val="30"/>
          <w:lang w:val="en-US" w:eastAsia="zh-CN"/>
        </w:rPr>
        <w:t>20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auto"/>
          <w:sz w:val="30"/>
          <w:szCs w:val="30"/>
          <w:lang w:val="en-US" w:eastAsia="zh-CN"/>
        </w:rPr>
        <w:t>10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28</w:t>
      </w:r>
      <w:r>
        <w:rPr>
          <w:rFonts w:hint="eastAsia"/>
          <w:color w:val="auto"/>
          <w:sz w:val="30"/>
          <w:szCs w:val="30"/>
        </w:rPr>
        <w:t>日至</w:t>
      </w:r>
      <w:r>
        <w:rPr>
          <w:rFonts w:hint="eastAsia"/>
          <w:color w:val="auto"/>
          <w:sz w:val="30"/>
          <w:szCs w:val="30"/>
          <w:lang w:val="en-US" w:eastAsia="zh-CN"/>
        </w:rPr>
        <w:t>2020</w:t>
      </w:r>
      <w:r>
        <w:rPr>
          <w:rFonts w:hint="eastAsia"/>
          <w:color w:val="auto"/>
          <w:sz w:val="30"/>
          <w:szCs w:val="30"/>
        </w:rPr>
        <w:t>年</w:t>
      </w:r>
      <w:r>
        <w:rPr>
          <w:rFonts w:hint="eastAsia"/>
          <w:color w:val="auto"/>
          <w:sz w:val="30"/>
          <w:szCs w:val="30"/>
          <w:lang w:val="en-US" w:eastAsia="zh-CN"/>
        </w:rPr>
        <w:t>11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3</w:t>
      </w:r>
      <w:r>
        <w:rPr>
          <w:rFonts w:hint="eastAsia"/>
          <w:color w:val="auto"/>
          <w:sz w:val="30"/>
          <w:szCs w:val="30"/>
        </w:rPr>
        <w:t>日（上午8:30－11:00，下午14:30－17:00）</w:t>
      </w:r>
    </w:p>
    <w:p>
      <w:pPr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/>
          <w:color w:val="auto"/>
          <w:sz w:val="30"/>
          <w:szCs w:val="30"/>
        </w:rPr>
        <w:t>2、报名地点：合肥市环湖东路107号</w:t>
      </w:r>
      <w:r>
        <w:rPr>
          <w:rFonts w:hint="eastAsia"/>
          <w:color w:val="auto"/>
          <w:sz w:val="30"/>
          <w:szCs w:val="30"/>
          <w:lang w:eastAsia="zh-CN"/>
        </w:rPr>
        <w:t>安徽省肿瘤医院</w:t>
      </w:r>
      <w:r>
        <w:rPr>
          <w:rFonts w:hint="eastAsia"/>
          <w:color w:val="auto"/>
          <w:sz w:val="30"/>
          <w:szCs w:val="30"/>
        </w:rPr>
        <w:t>行政综合楼</w:t>
      </w:r>
      <w:r>
        <w:rPr>
          <w:rFonts w:hint="eastAsia"/>
          <w:color w:val="auto"/>
          <w:sz w:val="30"/>
          <w:szCs w:val="30"/>
          <w:lang w:val="en-US" w:eastAsia="zh-CN"/>
        </w:rPr>
        <w:t>二楼</w:t>
      </w:r>
      <w:r>
        <w:rPr>
          <w:rFonts w:hint="eastAsia"/>
          <w:color w:val="auto"/>
          <w:sz w:val="30"/>
          <w:szCs w:val="30"/>
          <w:lang w:eastAsia="zh-CN"/>
        </w:rPr>
        <w:t>总务科</w:t>
      </w:r>
    </w:p>
    <w:p>
      <w:pPr>
        <w:rPr>
          <w:rFonts w:hint="default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</w:rPr>
        <w:t>3、联系人：</w:t>
      </w:r>
      <w:r>
        <w:rPr>
          <w:rFonts w:hint="eastAsia"/>
          <w:color w:val="auto"/>
          <w:sz w:val="30"/>
          <w:szCs w:val="30"/>
          <w:lang w:eastAsia="zh-CN"/>
        </w:rPr>
        <w:t>朱</w:t>
      </w:r>
      <w:r>
        <w:rPr>
          <w:rFonts w:hint="eastAsia"/>
          <w:color w:val="auto"/>
          <w:sz w:val="30"/>
          <w:szCs w:val="30"/>
        </w:rPr>
        <w:t>工        联系电话: 0551-6532</w:t>
      </w:r>
      <w:r>
        <w:rPr>
          <w:rFonts w:hint="eastAsia"/>
          <w:color w:val="auto"/>
          <w:sz w:val="30"/>
          <w:szCs w:val="30"/>
          <w:lang w:val="en-US" w:eastAsia="zh-CN"/>
        </w:rPr>
        <w:t>7760</w:t>
      </w:r>
    </w:p>
    <w:p>
      <w:pPr>
        <w:rPr>
          <w:color w:val="auto"/>
          <w:sz w:val="30"/>
          <w:szCs w:val="30"/>
        </w:rPr>
      </w:pP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35887315">
    <w:nsid w:val="A31253D3"/>
    <w:multiLevelType w:val="singleLevel"/>
    <w:tmpl w:val="A31253D3"/>
    <w:lvl w:ilvl="0" w:tentative="1">
      <w:start w:val="1"/>
      <w:numFmt w:val="decimal"/>
      <w:suff w:val="nothing"/>
      <w:lvlText w:val="%1、"/>
      <w:lvlJc w:val="left"/>
    </w:lvl>
  </w:abstractNum>
  <w:abstractNum w:abstractNumId="762704926">
    <w:nsid w:val="2D75F41E"/>
    <w:multiLevelType w:val="singleLevel"/>
    <w:tmpl w:val="2D75F41E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62704926"/>
  </w:num>
  <w:num w:numId="2">
    <w:abstractNumId w:val="27358873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47241DA"/>
    <w:rsid w:val="0D1A47EB"/>
    <w:rsid w:val="10C74132"/>
    <w:rsid w:val="13CE5660"/>
    <w:rsid w:val="13FF3BAC"/>
    <w:rsid w:val="15DD10DB"/>
    <w:rsid w:val="165276B1"/>
    <w:rsid w:val="1B3C6DC0"/>
    <w:rsid w:val="1C6F59F2"/>
    <w:rsid w:val="20BD2E32"/>
    <w:rsid w:val="25EA504D"/>
    <w:rsid w:val="287B7D55"/>
    <w:rsid w:val="295B4013"/>
    <w:rsid w:val="2A5534E3"/>
    <w:rsid w:val="2B464E7B"/>
    <w:rsid w:val="2FC16669"/>
    <w:rsid w:val="31D05CB7"/>
    <w:rsid w:val="3798692F"/>
    <w:rsid w:val="384150F1"/>
    <w:rsid w:val="3DA31A26"/>
    <w:rsid w:val="3E8602BF"/>
    <w:rsid w:val="427B3694"/>
    <w:rsid w:val="444F4F0C"/>
    <w:rsid w:val="461C4D7A"/>
    <w:rsid w:val="465601C6"/>
    <w:rsid w:val="46647235"/>
    <w:rsid w:val="477D3693"/>
    <w:rsid w:val="48CF3237"/>
    <w:rsid w:val="4BA008EE"/>
    <w:rsid w:val="505A3EDB"/>
    <w:rsid w:val="54B15085"/>
    <w:rsid w:val="574B465A"/>
    <w:rsid w:val="595F24C9"/>
    <w:rsid w:val="5E7C4894"/>
    <w:rsid w:val="615913AC"/>
    <w:rsid w:val="616818B5"/>
    <w:rsid w:val="616F1B21"/>
    <w:rsid w:val="64CA2CDC"/>
    <w:rsid w:val="677A4C2B"/>
    <w:rsid w:val="690460CF"/>
    <w:rsid w:val="72040184"/>
    <w:rsid w:val="7450257A"/>
    <w:rsid w:val="75446713"/>
    <w:rsid w:val="799353CC"/>
    <w:rsid w:val="7B9E24F4"/>
    <w:rsid w:val="7CE83415"/>
    <w:rsid w:val="7D454E0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2020-10-27T07:34:41Z</dcterms:modified>
  <dc:title> 安徽省肿瘤医院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